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2A34641D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E44A6">
        <w:rPr>
          <w:rFonts w:ascii="Times New Roman" w:hAnsi="Times New Roman" w:cs="Times New Roman"/>
          <w:b/>
          <w:i/>
          <w:sz w:val="24"/>
          <w:szCs w:val="24"/>
          <w:lang w:val="kk-KZ"/>
        </w:rPr>
        <w:t>Анализ безопасности ОС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1F479E0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5CED7" w14:textId="11B56949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7CE22D" w14:textId="77A1C6F4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Информационные системы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CFB2" w14:textId="77777777" w:rsidR="006E44A6" w:rsidRPr="006E44A6" w:rsidRDefault="006E44A6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</w:rPr>
        <w:t>7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E44A6">
        <w:rPr>
          <w:rFonts w:ascii="Times New Roman" w:hAnsi="Times New Roman" w:cs="Times New Roman"/>
          <w:bCs/>
          <w:sz w:val="24"/>
          <w:szCs w:val="24"/>
        </w:rPr>
        <w:t>06302 – Аудит информационной безопасности</w:t>
      </w:r>
      <w:r w:rsidRPr="006E4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4B3B6" w14:textId="7440467B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7F41DC" w14:textId="2E00721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E44A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магистратура</w:t>
      </w:r>
    </w:p>
    <w:p w14:paraId="720E483F" w14:textId="7700547A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44A6">
        <w:rPr>
          <w:rFonts w:ascii="Times New Roman" w:hAnsi="Times New Roman" w:cs="Times New Roman"/>
          <w:i/>
          <w:sz w:val="24"/>
          <w:szCs w:val="24"/>
        </w:rPr>
        <w:t>1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C25A9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Карюкин Владислав Игоревич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0BDF2E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7DB530" w14:textId="182562DA" w:rsidR="000D69FA" w:rsidRPr="00DD276A" w:rsidRDefault="00D475D6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4ADD">
        <w:rPr>
          <w:rFonts w:ascii="Times New Roman" w:hAnsi="Times New Roman" w:cs="Times New Roman"/>
          <w:sz w:val="24"/>
          <w:szCs w:val="24"/>
        </w:rPr>
        <w:t>стно</w:t>
      </w:r>
    </w:p>
    <w:p w14:paraId="3F9CC53C" w14:textId="6438456C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>–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79E5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0ADB70DA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11F7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Описание различных методов защиты операционных систем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E1959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Анализ существующих угроз в операционных системах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6EE14" w14:textId="03ABBC82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системными службами и процессами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10/11</w:t>
      </w:r>
    </w:p>
    <w:p w14:paraId="67BBB0A3" w14:textId="6C5D5230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Настройка учетных записей безопасности доступа к 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</w:rPr>
        <w:t xml:space="preserve"> 10/11</w:t>
      </w:r>
    </w:p>
    <w:p w14:paraId="179C048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и настройка резервных копий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sz w:val="24"/>
          <w:szCs w:val="24"/>
        </w:rPr>
        <w:t xml:space="preserve"> 10/11</w:t>
      </w:r>
    </w:p>
    <w:p w14:paraId="68032925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</w:rPr>
        <w:t xml:space="preserve">Настройка параметров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hAnsi="Times New Roman" w:cs="Times New Roman"/>
          <w:sz w:val="24"/>
          <w:szCs w:val="24"/>
        </w:rPr>
        <w:t xml:space="preserve"> </w:t>
      </w: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E44A6">
        <w:rPr>
          <w:rFonts w:ascii="Times New Roman" w:hAnsi="Times New Roman" w:cs="Times New Roman"/>
          <w:sz w:val="24"/>
          <w:szCs w:val="24"/>
        </w:rPr>
        <w:t>командной строке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B5ED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Настройка расширенных параметров доступа к системе </w:t>
      </w:r>
      <w:r w:rsidRPr="006E44A6">
        <w:rPr>
          <w:rFonts w:ascii="Times New Roman" w:hAnsi="Times New Roman" w:cs="Times New Roman"/>
          <w:sz w:val="24"/>
          <w:szCs w:val="24"/>
        </w:rPr>
        <w:t xml:space="preserve">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56EFC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Управление и настройка безопасности облачных служб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515F1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Использование моделей машинного обучения для защиты приложений ОС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4B08E" w14:textId="3C23A271" w:rsidR="001B4ADD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Разработка веб-приложения, использующего методы машинного обучения</w:t>
      </w:r>
    </w:p>
    <w:sectPr w:rsidR="001B4ADD" w:rsidRPr="006E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B4AD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E44A6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475D6"/>
    <w:rsid w:val="00D903EE"/>
    <w:rsid w:val="00DD276A"/>
    <w:rsid w:val="00E51FF6"/>
    <w:rsid w:val="00F57E84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959</Characters>
  <Application>Microsoft Office Word</Application>
  <DocSecurity>0</DocSecurity>
  <Lines>30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8</cp:revision>
  <dcterms:created xsi:type="dcterms:W3CDTF">2023-10-17T12:49:00Z</dcterms:created>
  <dcterms:modified xsi:type="dcterms:W3CDTF">2023-10-24T03:46:00Z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